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98" w:rsidRPr="00B54638" w:rsidRDefault="00B10AF5">
      <w:pPr>
        <w:rPr>
          <w:rFonts w:ascii="Times New Roman" w:eastAsia="Times New Roman" w:hAnsi="Times New Roman"/>
          <w:b/>
          <w:sz w:val="28"/>
          <w:szCs w:val="28"/>
        </w:rPr>
      </w:pPr>
      <w:r w:rsidRPr="00B54638">
        <w:rPr>
          <w:rFonts w:ascii="Times New Roman" w:eastAsia="Times New Roman" w:hAnsi="Times New Roman"/>
          <w:b/>
          <w:sz w:val="28"/>
          <w:szCs w:val="28"/>
        </w:rPr>
        <w:t xml:space="preserve">Особенности взаимодействия педагогического коллектива с семьями зафиксированы в образовательных программах </w:t>
      </w:r>
      <w:r w:rsidR="00B0757D">
        <w:rPr>
          <w:rFonts w:ascii="Times New Roman" w:eastAsia="Times New Roman" w:hAnsi="Times New Roman"/>
          <w:b/>
          <w:sz w:val="28"/>
          <w:szCs w:val="28"/>
        </w:rPr>
        <w:t>МЬ</w:t>
      </w:r>
      <w:bookmarkStart w:id="0" w:name="_GoBack"/>
      <w:bookmarkEnd w:id="0"/>
      <w:r w:rsidRPr="00B5463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10AF5" w:rsidRPr="00A17778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 xml:space="preserve">      С целью построения эффективного взаимодействия  семьи и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педагогическим коллективом  были созданы  следующие условия:</w:t>
      </w:r>
    </w:p>
    <w:p w:rsidR="00B10AF5" w:rsidRPr="00A17778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 xml:space="preserve"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A17778">
        <w:rPr>
          <w:rFonts w:ascii="Times New Roman" w:eastAsia="Times New Roman" w:hAnsi="Times New Roman"/>
          <w:sz w:val="28"/>
          <w:szCs w:val="28"/>
        </w:rPr>
        <w:t>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B10AF5" w:rsidRPr="00A17778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 xml:space="preserve"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A17778">
        <w:rPr>
          <w:rFonts w:ascii="Times New Roman" w:eastAsia="Times New Roman" w:hAnsi="Times New Roman"/>
          <w:sz w:val="28"/>
          <w:szCs w:val="28"/>
        </w:rPr>
        <w:t>;</w:t>
      </w:r>
    </w:p>
    <w:p w:rsidR="00B10AF5" w:rsidRPr="00A17778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 xml:space="preserve">Перспективно-целевые: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A17778">
        <w:rPr>
          <w:rFonts w:ascii="Times New Roman" w:eastAsia="Times New Roman" w:hAnsi="Times New Roman"/>
          <w:sz w:val="28"/>
          <w:szCs w:val="28"/>
        </w:rPr>
        <w:t>индивидуальных проектов</w:t>
      </w:r>
      <w:proofErr w:type="gramEnd"/>
      <w:r w:rsidRPr="00A17778">
        <w:rPr>
          <w:rFonts w:ascii="Times New Roman" w:eastAsia="Times New Roman" w:hAnsi="Times New Roman"/>
          <w:sz w:val="28"/>
          <w:szCs w:val="28"/>
        </w:rPr>
        <w:t xml:space="preserve">, программ и выборе точек пересечения семьи и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в интересах развития ребенка;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A17778">
        <w:rPr>
          <w:rFonts w:ascii="Times New Roman" w:eastAsia="Times New Roman" w:hAnsi="Times New Roman"/>
          <w:sz w:val="28"/>
          <w:szCs w:val="28"/>
        </w:rPr>
        <w:t>Потребностно</w:t>
      </w:r>
      <w:proofErr w:type="spellEnd"/>
      <w:r w:rsidRPr="00A17778">
        <w:rPr>
          <w:rFonts w:ascii="Times New Roman" w:eastAsia="Times New Roman" w:hAnsi="Times New Roman"/>
          <w:sz w:val="28"/>
          <w:szCs w:val="28"/>
        </w:rPr>
        <w:t>-стимулирующие: взаимодействие  семьи и дошкольного образовательного учреждения строится на результатах изучения семьи.</w:t>
      </w:r>
    </w:p>
    <w:p w:rsidR="00B10AF5" w:rsidRPr="0094317D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AF5" w:rsidRPr="006271CB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71CB">
        <w:rPr>
          <w:rFonts w:ascii="Times New Roman" w:eastAsia="Times New Roman" w:hAnsi="Times New Roman"/>
          <w:b/>
          <w:sz w:val="28"/>
          <w:szCs w:val="28"/>
        </w:rPr>
        <w:t>Основные направления и формы работы с семьей.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proofErr w:type="spellStart"/>
      <w:r w:rsidRPr="006271CB">
        <w:rPr>
          <w:rFonts w:ascii="Times New Roman" w:eastAsia="Times New Roman" w:hAnsi="Times New Roman"/>
          <w:i/>
          <w:sz w:val="28"/>
          <w:szCs w:val="28"/>
        </w:rPr>
        <w:t>Взаимопознание</w:t>
      </w:r>
      <w:proofErr w:type="spellEnd"/>
      <w:r w:rsidRPr="006271CB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Pr="006271CB">
        <w:rPr>
          <w:rFonts w:ascii="Times New Roman" w:eastAsia="Times New Roman" w:hAnsi="Times New Roman"/>
          <w:i/>
          <w:sz w:val="28"/>
          <w:szCs w:val="28"/>
        </w:rPr>
        <w:t>взаимоинформирование</w:t>
      </w:r>
      <w:proofErr w:type="spellEnd"/>
      <w:r w:rsidRPr="0064092F">
        <w:rPr>
          <w:rFonts w:ascii="Times New Roman" w:eastAsia="Times New Roman" w:hAnsi="Times New Roman"/>
          <w:sz w:val="28"/>
          <w:szCs w:val="28"/>
        </w:rPr>
        <w:t xml:space="preserve">. Специально организуемая социально-педагогическая диагностика с использованием бесед, анкетирования, организация дней открытых дверей в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>; родительские собрания - встречи.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Собрания проводятся регулярно в течение года, решая на каждой встрече свои задачи. Взрослые информируют друг друга о разных фактах из жизни детей в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семье, о состоянии ребенка (самочувствие, настроение), о развитии детско-взрослых отношений.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Информирование происходит посредством: беседы, консультации, собрания; стендов, буклетов, интернет-сайтов (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>, ор</w:t>
      </w:r>
      <w:r>
        <w:rPr>
          <w:rFonts w:ascii="Times New Roman" w:eastAsia="Times New Roman" w:hAnsi="Times New Roman"/>
          <w:sz w:val="28"/>
          <w:szCs w:val="28"/>
        </w:rPr>
        <w:t>ганов управления образованием).</w:t>
      </w:r>
      <w:proofErr w:type="gramEnd"/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Стенды отображают </w:t>
      </w:r>
      <w:r>
        <w:rPr>
          <w:rFonts w:ascii="Times New Roman" w:eastAsia="Times New Roman" w:hAnsi="Times New Roman"/>
          <w:sz w:val="28"/>
          <w:szCs w:val="28"/>
        </w:rPr>
        <w:t xml:space="preserve">различную </w:t>
      </w:r>
      <w:r w:rsidRPr="0064092F">
        <w:rPr>
          <w:rFonts w:ascii="Times New Roman" w:eastAsia="Times New Roman" w:hAnsi="Times New Roman"/>
          <w:sz w:val="28"/>
          <w:szCs w:val="28"/>
        </w:rPr>
        <w:t>информацию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64092F">
        <w:rPr>
          <w:rFonts w:ascii="Times New Roman" w:eastAsia="Times New Roman" w:hAnsi="Times New Roman"/>
          <w:sz w:val="28"/>
          <w:szCs w:val="28"/>
        </w:rPr>
        <w:t>Стратегическую</w:t>
      </w:r>
      <w:proofErr w:type="gramEnd"/>
      <w:r w:rsidRPr="0064092F">
        <w:rPr>
          <w:rFonts w:ascii="Times New Roman" w:eastAsia="Times New Roman" w:hAnsi="Times New Roman"/>
          <w:sz w:val="28"/>
          <w:szCs w:val="28"/>
        </w:rPr>
        <w:t xml:space="preserve">: сведения о целях и задачах развития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, о реализуемой ООП, об инновационных проектах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>, о дополнит</w:t>
      </w:r>
      <w:r>
        <w:rPr>
          <w:rFonts w:ascii="Times New Roman" w:eastAsia="Times New Roman" w:hAnsi="Times New Roman"/>
          <w:sz w:val="28"/>
          <w:szCs w:val="28"/>
        </w:rPr>
        <w:t>ельных образовательных услугах.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Тактическую (годичную) сведения о педагогах и графиках их работы, о режиме дня, о задачах и содержании воспитательно-образовательной работы в группе на год.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4092F">
        <w:rPr>
          <w:rFonts w:ascii="Times New Roman" w:eastAsia="Times New Roman" w:hAnsi="Times New Roman"/>
          <w:sz w:val="28"/>
          <w:szCs w:val="28"/>
        </w:rPr>
        <w:t>Оперативную: сведения об ожидаемых или прошедших событиях в группе (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64092F">
        <w:rPr>
          <w:rFonts w:ascii="Times New Roman" w:eastAsia="Times New Roman" w:hAnsi="Times New Roman"/>
          <w:sz w:val="28"/>
          <w:szCs w:val="28"/>
        </w:rPr>
        <w:t>, районе): акциях, конкурсах, выставках, проектах, экскурсиях и т.д.</w:t>
      </w:r>
      <w:proofErr w:type="gramEnd"/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Инфор</w:t>
      </w:r>
      <w:r>
        <w:rPr>
          <w:rFonts w:ascii="Times New Roman" w:eastAsia="Times New Roman" w:hAnsi="Times New Roman"/>
          <w:sz w:val="28"/>
          <w:szCs w:val="28"/>
        </w:rPr>
        <w:t xml:space="preserve">мация дублируется на сайте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</w:t>
      </w:r>
      <w:r w:rsidRPr="0064092F">
        <w:rPr>
          <w:rFonts w:ascii="Times New Roman" w:eastAsia="Times New Roman" w:hAnsi="Times New Roman"/>
          <w:sz w:val="28"/>
          <w:szCs w:val="28"/>
        </w:rPr>
        <w:t>Формы просвещения: конференции, собрания, лекции, семинары, проекты.</w:t>
      </w:r>
    </w:p>
    <w:p w:rsidR="00B10AF5" w:rsidRPr="006271CB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</w:t>
      </w:r>
      <w:r w:rsidRPr="006271CB">
        <w:rPr>
          <w:rFonts w:ascii="Times New Roman" w:eastAsia="Times New Roman" w:hAnsi="Times New Roman"/>
          <w:i/>
          <w:sz w:val="28"/>
          <w:szCs w:val="28"/>
        </w:rPr>
        <w:t>Совместная деятельность педагогов, родителей, детей.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64092F">
        <w:rPr>
          <w:rFonts w:ascii="Times New Roman" w:eastAsia="Times New Roman" w:hAnsi="Times New Roman"/>
          <w:sz w:val="28"/>
          <w:szCs w:val="28"/>
        </w:rPr>
        <w:t>Цель совместной деятельности в триаде «педагоги-родители-дети» - удовлетворение не только базисных стремлений и потребностей ребенка, но и стремлений и потребностей родителей и педагог</w:t>
      </w:r>
      <w:r>
        <w:rPr>
          <w:rFonts w:ascii="Times New Roman" w:eastAsia="Times New Roman" w:hAnsi="Times New Roman"/>
          <w:sz w:val="28"/>
          <w:szCs w:val="28"/>
        </w:rPr>
        <w:t xml:space="preserve">ов. </w:t>
      </w:r>
      <w:r w:rsidRPr="0064092F">
        <w:rPr>
          <w:rFonts w:ascii="Times New Roman" w:eastAsia="Times New Roman" w:hAnsi="Times New Roman"/>
          <w:sz w:val="28"/>
          <w:szCs w:val="28"/>
        </w:rPr>
        <w:t>Совместная деятельность воспитывающих взрослых организована в разных традиционных и инновационных формах: праздники, экскурсии, проектная деятельность, трудовая деятельность.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Праздники - особые дни, объединяющие педагогов и семьи по случаю события (День матери, День</w:t>
      </w:r>
      <w:r>
        <w:rPr>
          <w:rFonts w:ascii="Times New Roman" w:eastAsia="Times New Roman" w:hAnsi="Times New Roman"/>
          <w:sz w:val="28"/>
          <w:szCs w:val="28"/>
        </w:rPr>
        <w:t xml:space="preserve"> отца, Новый год, День Победы).</w:t>
      </w:r>
    </w:p>
    <w:p w:rsidR="00B10AF5" w:rsidRPr="0064092F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</w:t>
      </w:r>
      <w:r w:rsidRPr="006271CB">
        <w:rPr>
          <w:rFonts w:ascii="Times New Roman" w:eastAsia="Times New Roman" w:hAnsi="Times New Roman"/>
          <w:i/>
          <w:sz w:val="28"/>
          <w:szCs w:val="28"/>
        </w:rPr>
        <w:t>Проектная деятельность.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Идеи для проектирования: любые предложения, направленные на улучшение отношений педагогов, детей и родителей, на развитие ответстве</w:t>
      </w:r>
      <w:r>
        <w:rPr>
          <w:rFonts w:ascii="Times New Roman" w:eastAsia="Times New Roman" w:hAnsi="Times New Roman"/>
          <w:sz w:val="28"/>
          <w:szCs w:val="28"/>
        </w:rPr>
        <w:t>нности, инициативности</w:t>
      </w:r>
      <w:r w:rsidRPr="0064092F">
        <w:rPr>
          <w:rFonts w:ascii="Times New Roman" w:eastAsia="Times New Roman" w:hAnsi="Times New Roman"/>
          <w:sz w:val="28"/>
          <w:szCs w:val="28"/>
        </w:rPr>
        <w:t>.</w:t>
      </w:r>
    </w:p>
    <w:p w:rsidR="00B10AF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393495">
        <w:rPr>
          <w:rFonts w:ascii="Times New Roman" w:eastAsia="Times New Roman" w:hAnsi="Times New Roman"/>
          <w:sz w:val="28"/>
          <w:szCs w:val="28"/>
        </w:rPr>
        <w:t>Работа с родителями в нашем детском с</w:t>
      </w:r>
      <w:r>
        <w:rPr>
          <w:rFonts w:ascii="Times New Roman" w:eastAsia="Times New Roman" w:hAnsi="Times New Roman"/>
          <w:sz w:val="28"/>
          <w:szCs w:val="28"/>
        </w:rPr>
        <w:t>аду планируется в начале каждого учебного года во всех возрастных группах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Помимо традиционных форм работы </w:t>
      </w:r>
      <w:r w:rsidR="00B0757D">
        <w:rPr>
          <w:rFonts w:ascii="Times New Roman" w:eastAsia="Times New Roman" w:hAnsi="Times New Roman"/>
          <w:sz w:val="28"/>
          <w:szCs w:val="28"/>
        </w:rPr>
        <w:t>МБОУ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и семьи, активно используются инновационные формы и методы работы: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"Круглый стол" по любой теме;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тематические выставки;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93495">
        <w:rPr>
          <w:rFonts w:ascii="Times New Roman" w:eastAsia="Times New Roman" w:hAnsi="Times New Roman"/>
          <w:sz w:val="28"/>
          <w:szCs w:val="28"/>
        </w:rPr>
        <w:t>соцобследование</w:t>
      </w:r>
      <w:proofErr w:type="spellEnd"/>
      <w:r w:rsidRPr="00393495">
        <w:rPr>
          <w:rFonts w:ascii="Times New Roman" w:eastAsia="Times New Roman" w:hAnsi="Times New Roman"/>
          <w:sz w:val="28"/>
          <w:szCs w:val="28"/>
        </w:rPr>
        <w:t>, диагностика, тесты, опрос на любые темы;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консультации специалистов;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семейные спортивные встречи;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почта доверия, телефон доверия;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открытые занятия для просмотра родителей;</w:t>
      </w:r>
    </w:p>
    <w:p w:rsidR="00B10AF5" w:rsidRPr="00393495" w:rsidRDefault="00B10AF5" w:rsidP="00B10A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конкурс семейных талантов;</w:t>
      </w:r>
    </w:p>
    <w:p w:rsidR="00B10AF5" w:rsidRDefault="00B10AF5" w:rsidP="00B10AF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день открытых дверей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0AF5" w:rsidRPr="00B10AF5" w:rsidRDefault="00B10AF5">
      <w:pPr>
        <w:rPr>
          <w:sz w:val="28"/>
          <w:szCs w:val="28"/>
        </w:rPr>
      </w:pPr>
    </w:p>
    <w:sectPr w:rsidR="00B10AF5" w:rsidRPr="00B10AF5" w:rsidSect="003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5"/>
    <w:rsid w:val="00375E98"/>
    <w:rsid w:val="00B0757D"/>
    <w:rsid w:val="00B10AF5"/>
    <w:rsid w:val="00B54638"/>
    <w:rsid w:val="00D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dcterms:created xsi:type="dcterms:W3CDTF">2021-11-18T09:40:00Z</dcterms:created>
  <dcterms:modified xsi:type="dcterms:W3CDTF">2021-11-18T09:40:00Z</dcterms:modified>
</cp:coreProperties>
</file>